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5A" w:rsidRDefault="00F55B51">
      <w:r>
        <w:t>OŠ „Dr. Andrija Mohorovičić“</w:t>
      </w:r>
    </w:p>
    <w:p w:rsidR="00F55B51" w:rsidRDefault="00F55B51">
      <w:r>
        <w:t>Matulji</w:t>
      </w:r>
    </w:p>
    <w:p w:rsidR="00F55B51" w:rsidRDefault="00BB756C">
      <w:r>
        <w:t>Klasa: 003-06/18</w:t>
      </w:r>
      <w:r w:rsidR="005C7571">
        <w:t>-01/10</w:t>
      </w:r>
    </w:p>
    <w:p w:rsidR="00F55B51" w:rsidRDefault="00BB756C">
      <w:proofErr w:type="spellStart"/>
      <w:r>
        <w:t>Urbroj</w:t>
      </w:r>
      <w:proofErr w:type="spellEnd"/>
      <w:r>
        <w:t>: 2156-25-01-18</w:t>
      </w:r>
      <w:bookmarkStart w:id="0" w:name="_GoBack"/>
      <w:bookmarkEnd w:id="0"/>
      <w:r w:rsidR="00F55B51">
        <w:t>-02</w:t>
      </w:r>
    </w:p>
    <w:p w:rsidR="00F55B51" w:rsidRDefault="005C7571">
      <w:r>
        <w:t>Matulji. 29.5.2018</w:t>
      </w:r>
    </w:p>
    <w:p w:rsidR="00F55B51" w:rsidRDefault="00F55B51"/>
    <w:p w:rsidR="00F55B51" w:rsidRDefault="00F55B51" w:rsidP="005C7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5B51" w:rsidRDefault="00F55B51"/>
    <w:p w:rsidR="00F55B51" w:rsidRDefault="00F55B51"/>
    <w:p w:rsidR="00F55B51" w:rsidRPr="00F55B51" w:rsidRDefault="00F55B51">
      <w:pPr>
        <w:rPr>
          <w:b/>
        </w:rPr>
      </w:pPr>
      <w:r w:rsidRPr="00F55B51">
        <w:rPr>
          <w:b/>
        </w:rPr>
        <w:t xml:space="preserve">Izvod iz zapisnika sa sjednice Školskog odbora od </w:t>
      </w:r>
      <w:r w:rsidR="005C7571">
        <w:rPr>
          <w:b/>
        </w:rPr>
        <w:t>29.5.2018.</w:t>
      </w:r>
      <w:r w:rsidRPr="00F55B51">
        <w:rPr>
          <w:b/>
        </w:rPr>
        <w:t xml:space="preserve"> godine</w:t>
      </w:r>
    </w:p>
    <w:p w:rsidR="00F55B51" w:rsidRDefault="00F55B51"/>
    <w:p w:rsidR="00F55B51" w:rsidRDefault="00F55B51">
      <w:r>
        <w:t>Školski odbor Osnovne škole „Dr. Andrija Mohorovičić“ Matulji na svoj</w:t>
      </w:r>
      <w:r w:rsidR="005C7571">
        <w:t>oj je sjednici održanoj dana 29.5.2018.</w:t>
      </w:r>
      <w:r>
        <w:t xml:space="preserve"> </w:t>
      </w:r>
      <w:r w:rsidR="005C7571">
        <w:t>donio je slijedeće odluke:</w:t>
      </w:r>
    </w:p>
    <w:p w:rsidR="005C7571" w:rsidRDefault="005C7571" w:rsidP="005C7571">
      <w:pPr>
        <w:pStyle w:val="Odlomakpopisa"/>
        <w:numPr>
          <w:ilvl w:val="0"/>
          <w:numId w:val="2"/>
        </w:numPr>
      </w:pPr>
      <w:r>
        <w:t>Prijedlog Pravilnika o zaštiti, nadzora nad prikupljanjem, obradi i korištenju osobnih podataka</w:t>
      </w:r>
    </w:p>
    <w:p w:rsidR="005C7571" w:rsidRDefault="005C7571" w:rsidP="005C7571">
      <w:pPr>
        <w:pStyle w:val="Odlomakpopisa"/>
        <w:numPr>
          <w:ilvl w:val="0"/>
          <w:numId w:val="2"/>
        </w:numPr>
      </w:pPr>
      <w:r>
        <w:t>Razmatranje izmjena Kućnog reda Škole</w:t>
      </w:r>
    </w:p>
    <w:p w:rsidR="005C7571" w:rsidRDefault="005C7571" w:rsidP="005C7571">
      <w:pPr>
        <w:pStyle w:val="Odlomakpopisa"/>
        <w:numPr>
          <w:ilvl w:val="0"/>
          <w:numId w:val="2"/>
        </w:numPr>
      </w:pPr>
      <w:r>
        <w:t xml:space="preserve">Odluka o kriterijima za upis u Produženi boravak za </w:t>
      </w:r>
      <w:proofErr w:type="spellStart"/>
      <w:r>
        <w:t>šk.god</w:t>
      </w:r>
      <w:proofErr w:type="spellEnd"/>
      <w:r>
        <w:t xml:space="preserve"> 2018./2019.</w:t>
      </w:r>
    </w:p>
    <w:p w:rsidR="005C7571" w:rsidRDefault="005C7571" w:rsidP="005C7571">
      <w:pPr>
        <w:pStyle w:val="Odlomakpopisa"/>
        <w:numPr>
          <w:ilvl w:val="0"/>
          <w:numId w:val="2"/>
        </w:numPr>
      </w:pPr>
      <w:r>
        <w:t>Odluku o prihvaćanju I. rebalansa financijskog plana i plana nabave za 2018.</w:t>
      </w:r>
    </w:p>
    <w:p w:rsidR="00F55B51" w:rsidRDefault="00F55B51"/>
    <w:p w:rsidR="00F55B51" w:rsidRDefault="00F55B51"/>
    <w:p w:rsidR="00F55B51" w:rsidRDefault="00F55B51" w:rsidP="00F55B51">
      <w:pPr>
        <w:ind w:left="5664"/>
      </w:pPr>
    </w:p>
    <w:sectPr w:rsidR="00F5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CDE"/>
    <w:multiLevelType w:val="hybridMultilevel"/>
    <w:tmpl w:val="A4F60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C50"/>
    <w:multiLevelType w:val="hybridMultilevel"/>
    <w:tmpl w:val="0730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51"/>
    <w:rsid w:val="002F67E7"/>
    <w:rsid w:val="00350F13"/>
    <w:rsid w:val="005C7571"/>
    <w:rsid w:val="007F1F0D"/>
    <w:rsid w:val="00BB756C"/>
    <w:rsid w:val="00F5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2B22"/>
  <w15:chartTrackingRefBased/>
  <w15:docId w15:val="{A44E7051-1736-4F52-AFFB-BCDC3F6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2018-07-11T07:15:00Z</dcterms:created>
  <dcterms:modified xsi:type="dcterms:W3CDTF">2018-07-11T07:15:00Z</dcterms:modified>
</cp:coreProperties>
</file>